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4A8C" w14:textId="211842F1" w:rsidR="003A6429" w:rsidRPr="008A2537" w:rsidRDefault="003A6429" w:rsidP="003A6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537">
        <w:rPr>
          <w:rFonts w:ascii="Times New Roman" w:hAnsi="Times New Roman"/>
          <w:sz w:val="24"/>
          <w:szCs w:val="24"/>
        </w:rPr>
        <w:t xml:space="preserve">AVISO DE INTENÇÃO DE CONTRATAÇÃO POR DISPENSA DE LICITAÇÃO Nº </w:t>
      </w:r>
      <w:r w:rsidR="008A2537" w:rsidRPr="008A2537">
        <w:rPr>
          <w:rFonts w:ascii="Times New Roman" w:hAnsi="Times New Roman"/>
          <w:sz w:val="24"/>
          <w:szCs w:val="24"/>
        </w:rPr>
        <w:t>02</w:t>
      </w:r>
      <w:r w:rsidRPr="008A2537">
        <w:rPr>
          <w:rFonts w:ascii="Times New Roman" w:hAnsi="Times New Roman"/>
          <w:sz w:val="24"/>
          <w:szCs w:val="24"/>
        </w:rPr>
        <w:t>/20</w:t>
      </w:r>
      <w:r w:rsidR="00744AB6">
        <w:rPr>
          <w:rFonts w:ascii="Times New Roman" w:hAnsi="Times New Roman"/>
          <w:sz w:val="24"/>
          <w:szCs w:val="24"/>
        </w:rPr>
        <w:t>24</w:t>
      </w:r>
      <w:r w:rsidRPr="008A2537">
        <w:rPr>
          <w:rFonts w:ascii="Times New Roman" w:hAnsi="Times New Roman"/>
          <w:sz w:val="24"/>
          <w:szCs w:val="24"/>
        </w:rPr>
        <w:t>, NOS TERMOS DO §3º DO ART. 75, DA LEI N. 14.133/2021</w:t>
      </w:r>
    </w:p>
    <w:p w14:paraId="24B5C204" w14:textId="77777777" w:rsidR="003A6429" w:rsidRPr="008A2537" w:rsidRDefault="003A6429" w:rsidP="003A6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537">
        <w:rPr>
          <w:rFonts w:ascii="Times New Roman" w:hAnsi="Times New Roman"/>
          <w:sz w:val="24"/>
          <w:szCs w:val="24"/>
        </w:rPr>
        <w:t xml:space="preserve">O Município de </w:t>
      </w:r>
      <w:r w:rsidR="008A2537" w:rsidRPr="008A2537">
        <w:rPr>
          <w:rFonts w:ascii="Times New Roman" w:hAnsi="Times New Roman"/>
          <w:sz w:val="24"/>
          <w:szCs w:val="24"/>
        </w:rPr>
        <w:t>Inúbia Paulista</w:t>
      </w:r>
      <w:r w:rsidRPr="008A2537">
        <w:rPr>
          <w:rFonts w:ascii="Times New Roman" w:hAnsi="Times New Roman"/>
          <w:sz w:val="24"/>
          <w:szCs w:val="24"/>
        </w:rPr>
        <w:t xml:space="preserve">, torna público o interesse na </w:t>
      </w:r>
      <w:r w:rsidR="008A2537" w:rsidRPr="008A2537">
        <w:rPr>
          <w:rFonts w:ascii="Times New Roman" w:hAnsi="Times New Roman"/>
          <w:b/>
          <w:sz w:val="24"/>
          <w:szCs w:val="24"/>
          <w:lang w:val="pt-PT"/>
        </w:rPr>
        <w:t>CONTRATAÇÃO DE EMPRESA ESPECIALIZADA EM SERVIÇOS DE COLETA,</w:t>
      </w:r>
      <w:r w:rsidR="008A2537">
        <w:rPr>
          <w:rFonts w:ascii="Times New Roman" w:hAnsi="Times New Roman"/>
          <w:b/>
          <w:sz w:val="24"/>
          <w:szCs w:val="24"/>
          <w:lang w:val="pt-PT"/>
        </w:rPr>
        <w:t xml:space="preserve"> TRANSPORTE E DESTINAÇÃO FINAL </w:t>
      </w:r>
      <w:r w:rsidR="008A2537" w:rsidRPr="008A2537">
        <w:rPr>
          <w:rFonts w:ascii="Times New Roman" w:hAnsi="Times New Roman"/>
          <w:b/>
          <w:sz w:val="24"/>
          <w:szCs w:val="24"/>
          <w:lang w:val="pt-PT"/>
        </w:rPr>
        <w:t>DE RESÍDUOS DOS SERVIÇOS DE SAÚDE (RSS), CLASSIFICADOS NOS GRUPOS “A”, “B” E “E”</w:t>
      </w:r>
      <w:r w:rsidRPr="008A2537">
        <w:rPr>
          <w:rFonts w:ascii="Times New Roman" w:hAnsi="Times New Roman"/>
          <w:sz w:val="24"/>
          <w:szCs w:val="24"/>
        </w:rPr>
        <w:t>.</w:t>
      </w:r>
    </w:p>
    <w:p w14:paraId="6BE0CF52" w14:textId="57EB7A2B" w:rsidR="003A6429" w:rsidRPr="008A2537" w:rsidRDefault="003A6429" w:rsidP="003A6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537">
        <w:rPr>
          <w:rFonts w:ascii="Times New Roman" w:hAnsi="Times New Roman"/>
          <w:sz w:val="24"/>
          <w:szCs w:val="24"/>
        </w:rPr>
        <w:t xml:space="preserve">Limite para Apresentação de Proposta: Até o dia </w:t>
      </w:r>
      <w:r w:rsidR="00EC1BFB">
        <w:rPr>
          <w:rFonts w:ascii="Times New Roman" w:hAnsi="Times New Roman"/>
          <w:sz w:val="24"/>
          <w:szCs w:val="24"/>
        </w:rPr>
        <w:t>24</w:t>
      </w:r>
      <w:r w:rsidRPr="008A2537">
        <w:rPr>
          <w:rFonts w:ascii="Times New Roman" w:hAnsi="Times New Roman"/>
          <w:sz w:val="24"/>
          <w:szCs w:val="24"/>
        </w:rPr>
        <w:t xml:space="preserve"> de </w:t>
      </w:r>
      <w:r w:rsidR="008A2537">
        <w:rPr>
          <w:rFonts w:ascii="Times New Roman" w:hAnsi="Times New Roman"/>
          <w:sz w:val="24"/>
          <w:szCs w:val="24"/>
        </w:rPr>
        <w:t>janeiro</w:t>
      </w:r>
      <w:r w:rsidRPr="008A2537">
        <w:rPr>
          <w:rFonts w:ascii="Times New Roman" w:hAnsi="Times New Roman"/>
          <w:sz w:val="24"/>
          <w:szCs w:val="24"/>
        </w:rPr>
        <w:t xml:space="preserve"> de 202</w:t>
      </w:r>
      <w:r w:rsidR="008A2537">
        <w:rPr>
          <w:rFonts w:ascii="Times New Roman" w:hAnsi="Times New Roman"/>
          <w:sz w:val="24"/>
          <w:szCs w:val="24"/>
        </w:rPr>
        <w:t>4</w:t>
      </w:r>
      <w:r w:rsidRPr="008A2537">
        <w:rPr>
          <w:rFonts w:ascii="Times New Roman" w:hAnsi="Times New Roman"/>
          <w:sz w:val="24"/>
          <w:szCs w:val="24"/>
        </w:rPr>
        <w:t xml:space="preserve"> às 23h59m (horário de Brasília).</w:t>
      </w:r>
    </w:p>
    <w:p w14:paraId="2A7E5BA6" w14:textId="77777777" w:rsidR="003A6429" w:rsidRPr="008A2537" w:rsidRDefault="003A6429" w:rsidP="003A6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537">
        <w:rPr>
          <w:rFonts w:ascii="Times New Roman" w:hAnsi="Times New Roman"/>
          <w:sz w:val="24"/>
          <w:szCs w:val="24"/>
        </w:rPr>
        <w:t>A proposta deverá ser encaminhada pelo e</w:t>
      </w:r>
      <w:r w:rsidR="008A2537" w:rsidRPr="008A2537">
        <w:rPr>
          <w:rFonts w:ascii="Times New Roman" w:hAnsi="Times New Roman"/>
          <w:sz w:val="24"/>
          <w:szCs w:val="24"/>
        </w:rPr>
        <w:t>-</w:t>
      </w:r>
      <w:r w:rsidRPr="008A2537">
        <w:rPr>
          <w:rFonts w:ascii="Times New Roman" w:hAnsi="Times New Roman"/>
          <w:sz w:val="24"/>
          <w:szCs w:val="24"/>
        </w:rPr>
        <w:t xml:space="preserve">mail </w:t>
      </w:r>
      <w:r w:rsidR="008A2537" w:rsidRPr="0068688F">
        <w:rPr>
          <w:rFonts w:ascii="Times New Roman" w:hAnsi="Times New Roman"/>
          <w:b/>
          <w:bCs/>
          <w:sz w:val="24"/>
          <w:szCs w:val="24"/>
        </w:rPr>
        <w:t>licitacoes@inubiapaulista.sp.gov.br</w:t>
      </w:r>
    </w:p>
    <w:p w14:paraId="4C8EC7A5" w14:textId="0FEA2D3D" w:rsidR="003A6429" w:rsidRPr="008A2537" w:rsidRDefault="003A6429" w:rsidP="003A6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537">
        <w:rPr>
          <w:rFonts w:ascii="Times New Roman" w:hAnsi="Times New Roman"/>
          <w:sz w:val="24"/>
          <w:szCs w:val="24"/>
        </w:rPr>
        <w:t xml:space="preserve">O Termo de Referência e demais informações sobre a contratação encontra-se disponível no Sítio eletrônico </w:t>
      </w:r>
      <w:r w:rsidR="00081B18" w:rsidRPr="00081B18">
        <w:rPr>
          <w:rFonts w:ascii="Times New Roman" w:hAnsi="Times New Roman"/>
          <w:sz w:val="24"/>
          <w:szCs w:val="24"/>
        </w:rPr>
        <w:t>https://www.inubiapaulista.sp.gov.br</w:t>
      </w:r>
      <w:r w:rsidR="0068688F">
        <w:rPr>
          <w:rFonts w:ascii="Times New Roman" w:hAnsi="Times New Roman"/>
          <w:sz w:val="24"/>
          <w:szCs w:val="24"/>
        </w:rPr>
        <w:t>.</w:t>
      </w:r>
    </w:p>
    <w:p w14:paraId="1C8DE4B4" w14:textId="77777777" w:rsidR="003A6429" w:rsidRDefault="003A6429" w:rsidP="003A6429">
      <w:pPr>
        <w:jc w:val="both"/>
        <w:rPr>
          <w:rFonts w:ascii="Courier New" w:hAnsi="Courier New" w:cs="Courier New"/>
          <w:sz w:val="24"/>
          <w:szCs w:val="24"/>
        </w:rPr>
      </w:pPr>
    </w:p>
    <w:p w14:paraId="0A8B861D" w14:textId="77777777" w:rsidR="008F6B3F" w:rsidRDefault="008F6B3F"/>
    <w:sectPr w:rsidR="008F6B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81D9" w14:textId="77777777" w:rsidR="00C153D1" w:rsidRDefault="00C153D1" w:rsidP="008A2537">
      <w:pPr>
        <w:spacing w:after="0" w:line="240" w:lineRule="auto"/>
      </w:pPr>
      <w:r>
        <w:separator/>
      </w:r>
    </w:p>
  </w:endnote>
  <w:endnote w:type="continuationSeparator" w:id="0">
    <w:p w14:paraId="67275B2F" w14:textId="77777777" w:rsidR="00C153D1" w:rsidRDefault="00C153D1" w:rsidP="008A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263F" w14:textId="77777777" w:rsidR="00C153D1" w:rsidRDefault="00C153D1" w:rsidP="008A2537">
      <w:pPr>
        <w:spacing w:after="0" w:line="240" w:lineRule="auto"/>
      </w:pPr>
      <w:r>
        <w:separator/>
      </w:r>
    </w:p>
  </w:footnote>
  <w:footnote w:type="continuationSeparator" w:id="0">
    <w:p w14:paraId="0E5BC264" w14:textId="77777777" w:rsidR="00C153D1" w:rsidRDefault="00C153D1" w:rsidP="008A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9586" w14:textId="77777777" w:rsidR="008A2537" w:rsidRPr="00C82B9C" w:rsidRDefault="008A2537" w:rsidP="008A2537">
    <w:pPr>
      <w:widowControl w:val="0"/>
      <w:tabs>
        <w:tab w:val="center" w:pos="4252"/>
        <w:tab w:val="right" w:pos="8504"/>
      </w:tabs>
      <w:autoSpaceDE w:val="0"/>
      <w:autoSpaceDN w:val="0"/>
      <w:spacing w:after="0" w:line="360" w:lineRule="auto"/>
      <w:jc w:val="center"/>
      <w:rPr>
        <w:rFonts w:ascii="Times New Roman" w:eastAsia="Times New Roman" w:hAnsi="Times New Roman"/>
        <w:b/>
        <w:noProof/>
        <w:sz w:val="28"/>
        <w:u w:val="single"/>
        <w:lang w:val="pt-PT"/>
      </w:rPr>
    </w:pPr>
    <w:r w:rsidRPr="00C82B9C">
      <w:rPr>
        <w:rFonts w:ascii="Times New Roman" w:eastAsia="Times New Roman" w:hAnsi="Times New Roman"/>
        <w:noProof/>
        <w:lang w:eastAsia="pt-BR"/>
      </w:rPr>
      <w:drawing>
        <wp:anchor distT="0" distB="0" distL="114300" distR="114300" simplePos="0" relativeHeight="251659264" behindDoc="0" locked="0" layoutInCell="0" allowOverlap="1" wp14:anchorId="7CB5EF28" wp14:editId="6AA4BC87">
          <wp:simplePos x="0" y="0"/>
          <wp:positionH relativeFrom="column">
            <wp:posOffset>7620</wp:posOffset>
          </wp:positionH>
          <wp:positionV relativeFrom="paragraph">
            <wp:posOffset>68580</wp:posOffset>
          </wp:positionV>
          <wp:extent cx="657225" cy="635000"/>
          <wp:effectExtent l="0" t="0" r="9525" b="0"/>
          <wp:wrapThrough wrapText="bothSides">
            <wp:wrapPolygon edited="0">
              <wp:start x="0" y="0"/>
              <wp:lineTo x="0" y="20736"/>
              <wp:lineTo x="21287" y="20736"/>
              <wp:lineTo x="21287" y="0"/>
              <wp:lineTo x="0" y="0"/>
            </wp:wrapPolygon>
          </wp:wrapThrough>
          <wp:docPr id="1" name="Imagem 1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 inú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2B9C">
      <w:rPr>
        <w:rFonts w:ascii="Times New Roman" w:eastAsia="Times New Roman" w:hAnsi="Times New Roman"/>
        <w:b/>
        <w:noProof/>
        <w:sz w:val="28"/>
        <w:u w:val="single"/>
        <w:lang w:val="pt-PT"/>
      </w:rPr>
      <w:t xml:space="preserve"> MUNICÍPIO DE INÚBIA PAULISTA</w:t>
    </w:r>
  </w:p>
  <w:p w14:paraId="0D6C1E22" w14:textId="77777777" w:rsidR="008A2537" w:rsidRPr="00C82B9C" w:rsidRDefault="008A2537" w:rsidP="008A2537">
    <w:pPr>
      <w:widowControl w:val="0"/>
      <w:pBdr>
        <w:bottom w:val="single" w:sz="4" w:space="1" w:color="auto"/>
      </w:pBdr>
      <w:tabs>
        <w:tab w:val="center" w:pos="4252"/>
        <w:tab w:val="right" w:pos="8504"/>
      </w:tabs>
      <w:autoSpaceDE w:val="0"/>
      <w:autoSpaceDN w:val="0"/>
      <w:spacing w:after="0" w:line="360" w:lineRule="auto"/>
      <w:jc w:val="center"/>
      <w:rPr>
        <w:rFonts w:ascii="Times New Roman" w:eastAsia="Times New Roman" w:hAnsi="Times New Roman"/>
        <w:sz w:val="18"/>
        <w:lang w:val="pt-PT"/>
      </w:rPr>
    </w:pPr>
    <w:r w:rsidRPr="00C82B9C">
      <w:rPr>
        <w:rFonts w:ascii="Times New Roman" w:eastAsia="Times New Roman" w:hAnsi="Times New Roman"/>
        <w:lang w:val="pt-PT"/>
      </w:rPr>
      <w:t xml:space="preserve">CNPJ </w:t>
    </w:r>
    <w:r w:rsidRPr="00C82B9C">
      <w:rPr>
        <w:rFonts w:ascii="Times New Roman" w:eastAsia="Times New Roman" w:hAnsi="Times New Roman"/>
        <w:sz w:val="18"/>
        <w:lang w:val="pt-PT"/>
      </w:rPr>
      <w:t xml:space="preserve">44.919.611/0001-03          </w:t>
    </w:r>
    <w:r w:rsidRPr="00C82B9C">
      <w:rPr>
        <w:rFonts w:ascii="Times New Roman" w:eastAsia="Times New Roman" w:hAnsi="Times New Roman"/>
        <w:b/>
        <w:sz w:val="18"/>
        <w:lang w:val="pt-PT"/>
      </w:rPr>
      <w:t>Fone: (18)3556-9900</w:t>
    </w:r>
    <w:r w:rsidRPr="00C82B9C">
      <w:rPr>
        <w:rFonts w:ascii="Times New Roman" w:eastAsia="Times New Roman" w:hAnsi="Times New Roman"/>
        <w:sz w:val="18"/>
        <w:lang w:val="pt-PT"/>
      </w:rPr>
      <w:t xml:space="preserve">         E-mail: inubia@terra.com.br</w:t>
    </w:r>
  </w:p>
  <w:p w14:paraId="07CCB9C6" w14:textId="77777777" w:rsidR="008A2537" w:rsidRPr="00C82B9C" w:rsidRDefault="008A2537" w:rsidP="008A2537">
    <w:pPr>
      <w:widowControl w:val="0"/>
      <w:pBdr>
        <w:bottom w:val="single" w:sz="4" w:space="1" w:color="auto"/>
      </w:pBdr>
      <w:tabs>
        <w:tab w:val="center" w:pos="4252"/>
        <w:tab w:val="right" w:pos="8504"/>
      </w:tabs>
      <w:autoSpaceDE w:val="0"/>
      <w:autoSpaceDN w:val="0"/>
      <w:spacing w:after="0" w:line="360" w:lineRule="auto"/>
      <w:jc w:val="center"/>
      <w:rPr>
        <w:rFonts w:ascii="Draft 10cpi" w:eastAsia="Times New Roman" w:hAnsi="Draft 10cpi"/>
        <w:b/>
        <w:spacing w:val="30"/>
        <w:lang w:val="pt-PT"/>
      </w:rPr>
    </w:pPr>
    <w:r w:rsidRPr="00C82B9C">
      <w:rPr>
        <w:rFonts w:ascii="Times New Roman" w:eastAsia="Times New Roman" w:hAnsi="Times New Roman"/>
        <w:sz w:val="18"/>
        <w:lang w:val="pt-PT"/>
      </w:rPr>
      <w:t>Avenida Campos Salles, 113 – CEP 17760-000  -  Inúbia Paulista  -  Estado de São Paulo.</w:t>
    </w:r>
  </w:p>
  <w:p w14:paraId="53FF95FA" w14:textId="77777777" w:rsidR="008A2537" w:rsidRDefault="008A253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429"/>
    <w:rsid w:val="00081B18"/>
    <w:rsid w:val="003A6429"/>
    <w:rsid w:val="0068688F"/>
    <w:rsid w:val="00744AB6"/>
    <w:rsid w:val="008A2537"/>
    <w:rsid w:val="008F6B3F"/>
    <w:rsid w:val="00C153D1"/>
    <w:rsid w:val="00E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1FBB0"/>
  <w15:chartTrackingRefBased/>
  <w15:docId w15:val="{DB98BC9E-23E4-4716-8D49-7DB09B8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42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A25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2537"/>
    <w:rPr>
      <w:rFonts w:ascii="Calibri" w:eastAsia="Calibri" w:hAnsi="Calibri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A25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253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Monique hubach Pieretti</cp:lastModifiedBy>
  <cp:revision>6</cp:revision>
  <cp:lastPrinted>2024-01-19T19:48:00Z</cp:lastPrinted>
  <dcterms:created xsi:type="dcterms:W3CDTF">2024-01-15T19:43:00Z</dcterms:created>
  <dcterms:modified xsi:type="dcterms:W3CDTF">2024-01-19T20:28:00Z</dcterms:modified>
</cp:coreProperties>
</file>